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004819" w:rsidRDefault="00EF6133" w:rsidP="00C321C3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004819">
        <w:rPr>
          <w:b/>
          <w:sz w:val="24"/>
          <w:u w:val="single"/>
        </w:rPr>
        <w:t>Year 5</w:t>
      </w:r>
      <w:r w:rsidR="00C321C3" w:rsidRPr="00004819">
        <w:rPr>
          <w:b/>
          <w:sz w:val="24"/>
          <w:u w:val="single"/>
        </w:rPr>
        <w:t xml:space="preserve"> Long Term</w:t>
      </w:r>
      <w:r w:rsidR="00004819" w:rsidRPr="00004819">
        <w:rPr>
          <w:b/>
          <w:sz w:val="24"/>
          <w:u w:val="single"/>
        </w:rPr>
        <w:t xml:space="preserve"> Curriculum</w:t>
      </w:r>
      <w:r w:rsidR="00C321C3" w:rsidRPr="00004819">
        <w:rPr>
          <w:b/>
          <w:sz w:val="24"/>
          <w:u w:val="single"/>
        </w:rPr>
        <w:t xml:space="preserve"> Plan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263"/>
        <w:gridCol w:w="887"/>
        <w:gridCol w:w="58"/>
        <w:gridCol w:w="834"/>
        <w:gridCol w:w="120"/>
        <w:gridCol w:w="486"/>
        <w:gridCol w:w="288"/>
        <w:gridCol w:w="181"/>
        <w:gridCol w:w="714"/>
        <w:gridCol w:w="11"/>
        <w:gridCol w:w="229"/>
        <w:gridCol w:w="659"/>
        <w:gridCol w:w="305"/>
        <w:gridCol w:w="590"/>
        <w:gridCol w:w="364"/>
        <w:gridCol w:w="530"/>
        <w:gridCol w:w="425"/>
        <w:gridCol w:w="481"/>
        <w:gridCol w:w="473"/>
        <w:gridCol w:w="421"/>
        <w:gridCol w:w="534"/>
        <w:gridCol w:w="361"/>
        <w:gridCol w:w="598"/>
        <w:gridCol w:w="296"/>
        <w:gridCol w:w="659"/>
        <w:gridCol w:w="238"/>
        <w:gridCol w:w="716"/>
        <w:gridCol w:w="178"/>
        <w:gridCol w:w="300"/>
        <w:gridCol w:w="477"/>
        <w:gridCol w:w="118"/>
        <w:gridCol w:w="836"/>
        <w:gridCol w:w="58"/>
        <w:gridCol w:w="900"/>
      </w:tblGrid>
      <w:tr w:rsidR="00EF6133" w:rsidRPr="004347E5" w:rsidTr="00004819">
        <w:trPr>
          <w:trHeight w:val="433"/>
        </w:trPr>
        <w:tc>
          <w:tcPr>
            <w:tcW w:w="1264" w:type="dxa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87" w:type="dxa"/>
            <w:gridSpan w:val="7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89" w:type="dxa"/>
            <w:gridSpan w:val="5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87" w:type="dxa"/>
            <w:gridSpan w:val="5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87" w:type="dxa"/>
            <w:gridSpan w:val="6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89" w:type="dxa"/>
            <w:gridSpan w:val="5"/>
            <w:shd w:val="clear" w:color="auto" w:fill="FF85B6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CC2924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887" w:type="dxa"/>
            <w:vAlign w:val="center"/>
          </w:tcPr>
          <w:p w:rsidR="00EF6133" w:rsidRPr="004347E5" w:rsidRDefault="00083C9C" w:rsidP="00083C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 xml:space="preserve">Wonder </w:t>
            </w: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892" w:type="dxa"/>
            <w:gridSpan w:val="2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W</w:t>
            </w:r>
            <w:r w:rsidR="00083C9C" w:rsidRPr="00083C9C">
              <w:rPr>
                <w:rFonts w:cstheme="minorHAnsi"/>
                <w:b/>
                <w:sz w:val="16"/>
                <w:szCs w:val="16"/>
              </w:rPr>
              <w:t xml:space="preserve">onder </w:t>
            </w:r>
            <w:r w:rsidR="00083C9C">
              <w:rPr>
                <w:rFonts w:cstheme="minorHAnsi"/>
                <w:b/>
                <w:sz w:val="16"/>
                <w:szCs w:val="16"/>
              </w:rPr>
              <w:t xml:space="preserve">2 </w:t>
            </w:r>
            <w:r w:rsidR="00083C9C"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894" w:type="dxa"/>
            <w:gridSpan w:val="3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Poetry</w:t>
            </w:r>
            <w:r w:rsidR="00083C9C" w:rsidRPr="00083C9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83C9C"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895" w:type="dxa"/>
            <w:gridSpan w:val="2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Climate change</w:t>
            </w:r>
            <w:r w:rsidR="00083C9C">
              <w:rPr>
                <w:rFonts w:cstheme="minorHAnsi"/>
                <w:sz w:val="16"/>
                <w:szCs w:val="16"/>
              </w:rPr>
              <w:t xml:space="preserve"> writing to persuade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EF6133" w:rsidRPr="00083C9C" w:rsidRDefault="002B15A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5A5">
              <w:rPr>
                <w:rFonts w:cstheme="minorHAnsi"/>
                <w:b/>
                <w:sz w:val="14"/>
                <w:szCs w:val="16"/>
              </w:rPr>
              <w:t>Rock, Paper, Scissors</w:t>
            </w:r>
            <w:r w:rsidR="00083C9C" w:rsidRPr="002B15A5">
              <w:rPr>
                <w:rFonts w:cstheme="minorHAnsi"/>
                <w:sz w:val="14"/>
                <w:szCs w:val="16"/>
              </w:rPr>
              <w:t xml:space="preserve"> writing to entertain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EF6133" w:rsidRPr="00083C9C" w:rsidRDefault="00EF613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B15A5">
              <w:rPr>
                <w:rFonts w:cstheme="minorHAnsi"/>
                <w:b/>
                <w:sz w:val="14"/>
                <w:szCs w:val="16"/>
              </w:rPr>
              <w:t>The Night Before Christmas</w:t>
            </w:r>
            <w:r w:rsidR="002B15A5" w:rsidRPr="002B15A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="002B15A5" w:rsidRPr="002B15A5">
              <w:rPr>
                <w:rFonts w:cstheme="minorHAnsi"/>
                <w:sz w:val="14"/>
                <w:szCs w:val="16"/>
              </w:rPr>
              <w:t>writing to entertain</w:t>
            </w:r>
          </w:p>
        </w:tc>
        <w:tc>
          <w:tcPr>
            <w:tcW w:w="894" w:type="dxa"/>
            <w:gridSpan w:val="2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Earth and Space</w:t>
            </w:r>
            <w:r w:rsidR="00083C9C"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EF6133" w:rsidRPr="002B15A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Curiosity</w:t>
            </w:r>
            <w:r w:rsidR="002B15A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B15A5">
              <w:rPr>
                <w:rFonts w:cstheme="minorHAnsi"/>
                <w:sz w:val="16"/>
                <w:szCs w:val="16"/>
              </w:rPr>
              <w:t>writing to inform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EF6133" w:rsidRPr="004347E5" w:rsidRDefault="00EF6133" w:rsidP="00083C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The Arrival</w:t>
            </w:r>
            <w:r w:rsidRPr="004347E5">
              <w:rPr>
                <w:rFonts w:cstheme="minorHAnsi"/>
                <w:sz w:val="16"/>
                <w:szCs w:val="16"/>
              </w:rPr>
              <w:t xml:space="preserve"> </w:t>
            </w:r>
            <w:r w:rsidR="002B15A5"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EF6133" w:rsidRPr="002B15A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Romeo and Juliet</w:t>
            </w:r>
            <w:r w:rsidR="002B15A5"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8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6133" w:rsidRPr="002B15A5" w:rsidRDefault="002B15A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5A5">
              <w:rPr>
                <w:rFonts w:cstheme="minorHAnsi"/>
                <w:b/>
                <w:sz w:val="14"/>
                <w:szCs w:val="16"/>
              </w:rPr>
              <w:t xml:space="preserve">The Girl and the Fox </w:t>
            </w:r>
            <w:r w:rsidRPr="002B15A5">
              <w:rPr>
                <w:rFonts w:cstheme="minorHAnsi"/>
                <w:sz w:val="14"/>
                <w:szCs w:val="16"/>
              </w:rPr>
              <w:t>writing to entertain</w:t>
            </w:r>
          </w:p>
        </w:tc>
        <w:tc>
          <w:tcPr>
            <w:tcW w:w="897" w:type="dxa"/>
            <w:gridSpan w:val="2"/>
            <w:vAlign w:val="center"/>
          </w:tcPr>
          <w:p w:rsidR="00EF6133" w:rsidRPr="004347E5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Think of an Eel</w:t>
            </w:r>
            <w:r w:rsidR="00083C9C"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894" w:type="dxa"/>
            <w:gridSpan w:val="2"/>
            <w:vAlign w:val="center"/>
          </w:tcPr>
          <w:p w:rsidR="00EF6133" w:rsidRPr="00083C9C" w:rsidRDefault="00EF613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>Battle Cry</w:t>
            </w:r>
            <w:r w:rsidR="00083C9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83C9C">
              <w:rPr>
                <w:rFonts w:cstheme="minorHAnsi"/>
                <w:sz w:val="16"/>
                <w:szCs w:val="16"/>
              </w:rPr>
              <w:t>writing to inform</w:t>
            </w:r>
          </w:p>
        </w:tc>
        <w:tc>
          <w:tcPr>
            <w:tcW w:w="895" w:type="dxa"/>
            <w:gridSpan w:val="3"/>
            <w:vAlign w:val="center"/>
          </w:tcPr>
          <w:p w:rsidR="00EF6133" w:rsidRPr="004347E5" w:rsidRDefault="00083C9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C9C">
              <w:rPr>
                <w:rFonts w:cstheme="minorHAnsi"/>
                <w:b/>
                <w:sz w:val="16"/>
                <w:szCs w:val="16"/>
              </w:rPr>
              <w:t xml:space="preserve">Poetry </w:t>
            </w:r>
            <w:r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894" w:type="dxa"/>
            <w:gridSpan w:val="2"/>
            <w:vAlign w:val="center"/>
          </w:tcPr>
          <w:p w:rsidR="00EF6133" w:rsidRPr="002B15A5" w:rsidRDefault="00EF6133" w:rsidP="001755E2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2B15A5">
              <w:rPr>
                <w:rFonts w:cstheme="minorHAnsi"/>
                <w:b/>
                <w:sz w:val="14"/>
                <w:szCs w:val="16"/>
              </w:rPr>
              <w:t>Shackleton’s Adventure</w:t>
            </w:r>
          </w:p>
          <w:p w:rsidR="00EF6133" w:rsidRPr="004347E5" w:rsidRDefault="002B15A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writing to inform</w:t>
            </w:r>
          </w:p>
        </w:tc>
        <w:tc>
          <w:tcPr>
            <w:tcW w:w="900" w:type="dxa"/>
            <w:vAlign w:val="center"/>
          </w:tcPr>
          <w:p w:rsidR="00083C9C" w:rsidRPr="002B15A5" w:rsidRDefault="00083C9C" w:rsidP="00083C9C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2B15A5">
              <w:rPr>
                <w:rFonts w:cstheme="minorHAnsi"/>
                <w:b/>
                <w:sz w:val="14"/>
                <w:szCs w:val="16"/>
              </w:rPr>
              <w:t>Shackleton’s Adventure</w:t>
            </w:r>
          </w:p>
          <w:p w:rsidR="00EF6133" w:rsidRPr="004347E5" w:rsidRDefault="002B15A5" w:rsidP="002B15A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4"/>
                <w:szCs w:val="16"/>
              </w:rPr>
              <w:t>wrriting</w:t>
            </w:r>
            <w:proofErr w:type="spellEnd"/>
            <w:r>
              <w:rPr>
                <w:rFonts w:cstheme="minorHAnsi"/>
                <w:sz w:val="14"/>
                <w:szCs w:val="16"/>
              </w:rPr>
              <w:t xml:space="preserve"> to inform</w:t>
            </w:r>
          </w:p>
        </w:tc>
      </w:tr>
      <w:tr w:rsidR="00050D8C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945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Place Value</w:t>
            </w:r>
          </w:p>
        </w:tc>
        <w:tc>
          <w:tcPr>
            <w:tcW w:w="954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401F">
              <w:rPr>
                <w:rFonts w:cstheme="minorHAnsi"/>
                <w:sz w:val="14"/>
                <w:szCs w:val="16"/>
              </w:rPr>
              <w:t>Addition and Subtraction</w:t>
            </w:r>
          </w:p>
        </w:tc>
        <w:tc>
          <w:tcPr>
            <w:tcW w:w="955" w:type="dxa"/>
            <w:gridSpan w:val="3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Multiplication and Division A</w:t>
            </w:r>
          </w:p>
        </w:tc>
        <w:tc>
          <w:tcPr>
            <w:tcW w:w="954" w:type="dxa"/>
            <w:gridSpan w:val="3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Fractions A</w:t>
            </w:r>
          </w:p>
        </w:tc>
        <w:tc>
          <w:tcPr>
            <w:tcW w:w="964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Multiplication and Division B</w:t>
            </w:r>
          </w:p>
        </w:tc>
        <w:tc>
          <w:tcPr>
            <w:tcW w:w="954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Fractions B</w:t>
            </w:r>
          </w:p>
        </w:tc>
        <w:tc>
          <w:tcPr>
            <w:tcW w:w="955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401F">
              <w:rPr>
                <w:rFonts w:cstheme="minorHAnsi"/>
                <w:sz w:val="14"/>
                <w:szCs w:val="16"/>
              </w:rPr>
              <w:t>Decimals and Percentages</w:t>
            </w:r>
          </w:p>
        </w:tc>
        <w:tc>
          <w:tcPr>
            <w:tcW w:w="954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Perimeter and Area</w:t>
            </w:r>
          </w:p>
        </w:tc>
        <w:tc>
          <w:tcPr>
            <w:tcW w:w="955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Statistics</w:t>
            </w:r>
          </w:p>
        </w:tc>
        <w:tc>
          <w:tcPr>
            <w:tcW w:w="958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955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Position and Direction</w:t>
            </w:r>
          </w:p>
        </w:tc>
        <w:tc>
          <w:tcPr>
            <w:tcW w:w="954" w:type="dxa"/>
            <w:gridSpan w:val="2"/>
            <w:vAlign w:val="center"/>
          </w:tcPr>
          <w:p w:rsidR="00050D8C" w:rsidRPr="004347E5" w:rsidRDefault="005B3D1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Decimals</w:t>
            </w:r>
          </w:p>
        </w:tc>
        <w:tc>
          <w:tcPr>
            <w:tcW w:w="955" w:type="dxa"/>
            <w:gridSpan w:val="3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Negative Numbers</w:t>
            </w:r>
          </w:p>
        </w:tc>
        <w:tc>
          <w:tcPr>
            <w:tcW w:w="954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Converting Units</w:t>
            </w:r>
          </w:p>
        </w:tc>
        <w:tc>
          <w:tcPr>
            <w:tcW w:w="958" w:type="dxa"/>
            <w:gridSpan w:val="2"/>
            <w:vAlign w:val="center"/>
          </w:tcPr>
          <w:p w:rsidR="00050D8C" w:rsidRPr="004347E5" w:rsidRDefault="00050D8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Volume</w:t>
            </w:r>
          </w:p>
        </w:tc>
      </w:tr>
      <w:tr w:rsidR="005B3D1E" w:rsidRPr="004347E5" w:rsidTr="00004819">
        <w:trPr>
          <w:trHeight w:val="542"/>
        </w:trPr>
        <w:tc>
          <w:tcPr>
            <w:tcW w:w="1264" w:type="dxa"/>
            <w:shd w:val="clear" w:color="auto" w:fill="FF85B6"/>
            <w:vAlign w:val="center"/>
          </w:tcPr>
          <w:p w:rsidR="005B3D1E" w:rsidRPr="004347E5" w:rsidRDefault="005B3D1E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85" w:type="dxa"/>
            <w:gridSpan w:val="5"/>
            <w:vAlign w:val="center"/>
          </w:tcPr>
          <w:p w:rsidR="005B3D1E" w:rsidRPr="005B3D1E" w:rsidRDefault="005B3D1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3D1E">
              <w:rPr>
                <w:rFonts w:cstheme="minorHAnsi"/>
                <w:sz w:val="16"/>
                <w:szCs w:val="16"/>
              </w:rPr>
              <w:t>Properties and Changes of Materials</w:t>
            </w:r>
          </w:p>
        </w:tc>
        <w:tc>
          <w:tcPr>
            <w:tcW w:w="2387" w:type="dxa"/>
            <w:gridSpan w:val="7"/>
            <w:vAlign w:val="center"/>
          </w:tcPr>
          <w:p w:rsidR="005B3D1E" w:rsidRPr="005B3D1E" w:rsidRDefault="005B3D1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3D1E">
              <w:rPr>
                <w:rFonts w:cstheme="minorHAnsi"/>
                <w:sz w:val="16"/>
                <w:szCs w:val="16"/>
              </w:rPr>
              <w:t>Forces</w:t>
            </w:r>
          </w:p>
        </w:tc>
        <w:tc>
          <w:tcPr>
            <w:tcW w:w="4776" w:type="dxa"/>
            <w:gridSpan w:val="10"/>
            <w:vAlign w:val="center"/>
          </w:tcPr>
          <w:p w:rsidR="005B3D1E" w:rsidRPr="005B3D1E" w:rsidRDefault="005B3D1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3D1E">
              <w:rPr>
                <w:rFonts w:cstheme="minorHAnsi"/>
                <w:sz w:val="16"/>
                <w:szCs w:val="16"/>
              </w:rPr>
              <w:t>Earth and Space</w:t>
            </w:r>
          </w:p>
        </w:tc>
        <w:tc>
          <w:tcPr>
            <w:tcW w:w="4776" w:type="dxa"/>
            <w:gridSpan w:val="11"/>
            <w:vAlign w:val="center"/>
          </w:tcPr>
          <w:p w:rsidR="005B3D1E" w:rsidRPr="005B3D1E" w:rsidRDefault="005B3D1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3D1E">
              <w:rPr>
                <w:rFonts w:cstheme="minorHAnsi"/>
                <w:sz w:val="16"/>
                <w:szCs w:val="16"/>
              </w:rPr>
              <w:t>Living Things and their Habitats</w:t>
            </w:r>
          </w:p>
        </w:tc>
      </w:tr>
      <w:tr w:rsidR="00EF6133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85" w:type="dxa"/>
            <w:gridSpan w:val="5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87" w:type="dxa"/>
            <w:gridSpan w:val="7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89" w:type="dxa"/>
            <w:gridSpan w:val="5"/>
            <w:vAlign w:val="center"/>
          </w:tcPr>
          <w:p w:rsidR="00C321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Self-image</w:t>
            </w:r>
            <w:r w:rsidR="00CC1CAB" w:rsidRPr="004347E5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87" w:type="dxa"/>
            <w:gridSpan w:val="5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87" w:type="dxa"/>
            <w:gridSpan w:val="6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E-safety – copyright/ health and wellb</w:t>
            </w:r>
            <w:bookmarkStart w:id="0" w:name="_GoBack"/>
            <w:bookmarkEnd w:id="0"/>
            <w:r w:rsidRPr="004347E5">
              <w:rPr>
                <w:rFonts w:cstheme="minorHAnsi"/>
                <w:sz w:val="16"/>
                <w:szCs w:val="16"/>
              </w:rPr>
              <w:t>eing</w:t>
            </w:r>
          </w:p>
        </w:tc>
        <w:tc>
          <w:tcPr>
            <w:tcW w:w="2389" w:type="dxa"/>
            <w:gridSpan w:val="5"/>
            <w:vAlign w:val="center"/>
          </w:tcPr>
          <w:p w:rsidR="00C321C3" w:rsidRPr="004347E5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E-safet</w:t>
            </w:r>
            <w:r w:rsidR="00717D2D" w:rsidRPr="004347E5">
              <w:rPr>
                <w:rFonts w:cstheme="minorHAnsi"/>
                <w:sz w:val="16"/>
                <w:szCs w:val="16"/>
              </w:rPr>
              <w:t>y</w:t>
            </w:r>
            <w:r w:rsidR="005B1556">
              <w:rPr>
                <w:rFonts w:cstheme="minorHAnsi"/>
                <w:sz w:val="16"/>
                <w:szCs w:val="16"/>
              </w:rPr>
              <w:t xml:space="preserve"> – managing online safety</w:t>
            </w:r>
          </w:p>
        </w:tc>
      </w:tr>
      <w:tr w:rsidR="00EF6133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C321C3" w:rsidRPr="004347E5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85" w:type="dxa"/>
            <w:gridSpan w:val="5"/>
            <w:vAlign w:val="center"/>
          </w:tcPr>
          <w:p w:rsidR="00C321C3" w:rsidRPr="004347E5" w:rsidRDefault="000B29D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Systems and Networks</w:t>
            </w:r>
            <w:r w:rsidR="00083C9C">
              <w:rPr>
                <w:rFonts w:cstheme="minorHAnsi"/>
                <w:sz w:val="16"/>
                <w:szCs w:val="16"/>
              </w:rPr>
              <w:t>: Sharing Information</w:t>
            </w:r>
          </w:p>
        </w:tc>
        <w:tc>
          <w:tcPr>
            <w:tcW w:w="2387" w:type="dxa"/>
            <w:gridSpan w:val="7"/>
            <w:vAlign w:val="center"/>
          </w:tcPr>
          <w:p w:rsidR="00C321C3" w:rsidRPr="004347E5" w:rsidRDefault="00083C9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Media: </w:t>
            </w:r>
            <w:r w:rsidR="00CC2924" w:rsidRPr="004347E5">
              <w:rPr>
                <w:rFonts w:cstheme="minorHAnsi"/>
                <w:sz w:val="16"/>
                <w:szCs w:val="16"/>
              </w:rPr>
              <w:t>Vector Drawing</w:t>
            </w:r>
          </w:p>
        </w:tc>
        <w:tc>
          <w:tcPr>
            <w:tcW w:w="2389" w:type="dxa"/>
            <w:gridSpan w:val="5"/>
            <w:vAlign w:val="center"/>
          </w:tcPr>
          <w:p w:rsidR="00C321C3" w:rsidRPr="004347E5" w:rsidRDefault="00CC292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Programming A</w:t>
            </w:r>
            <w:r w:rsidR="00083C9C">
              <w:rPr>
                <w:rFonts w:cstheme="minorHAnsi"/>
                <w:sz w:val="16"/>
                <w:szCs w:val="16"/>
              </w:rPr>
              <w:t>: Selection in Physical Computing</w:t>
            </w:r>
          </w:p>
        </w:tc>
        <w:tc>
          <w:tcPr>
            <w:tcW w:w="2387" w:type="dxa"/>
            <w:gridSpan w:val="5"/>
            <w:vAlign w:val="center"/>
          </w:tcPr>
          <w:p w:rsidR="00C321C3" w:rsidRPr="004347E5" w:rsidRDefault="00CC292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Programming B</w:t>
            </w:r>
            <w:r w:rsidR="00083C9C">
              <w:rPr>
                <w:rFonts w:cstheme="minorHAnsi"/>
                <w:sz w:val="16"/>
                <w:szCs w:val="16"/>
              </w:rPr>
              <w:t>: Selection in Quizzes</w:t>
            </w:r>
          </w:p>
        </w:tc>
        <w:tc>
          <w:tcPr>
            <w:tcW w:w="2387" w:type="dxa"/>
            <w:gridSpan w:val="6"/>
            <w:vAlign w:val="center"/>
          </w:tcPr>
          <w:p w:rsidR="00C321C3" w:rsidRPr="004347E5" w:rsidRDefault="00083C9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Data and Information: </w:t>
            </w:r>
            <w:r w:rsidR="00CC2924" w:rsidRPr="004347E5">
              <w:rPr>
                <w:rFonts w:cstheme="minorHAnsi"/>
                <w:sz w:val="16"/>
                <w:szCs w:val="16"/>
              </w:rPr>
              <w:t>Databases</w:t>
            </w:r>
          </w:p>
        </w:tc>
        <w:tc>
          <w:tcPr>
            <w:tcW w:w="2389" w:type="dxa"/>
            <w:gridSpan w:val="5"/>
            <w:shd w:val="clear" w:color="auto" w:fill="auto"/>
            <w:vAlign w:val="center"/>
          </w:tcPr>
          <w:p w:rsidR="00C321C3" w:rsidRPr="004347E5" w:rsidRDefault="00083C9C" w:rsidP="000B29D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Media: </w:t>
            </w:r>
            <w:r w:rsidR="00CC2924" w:rsidRPr="004347E5">
              <w:rPr>
                <w:rFonts w:cstheme="minorHAnsi"/>
                <w:sz w:val="16"/>
                <w:szCs w:val="16"/>
              </w:rPr>
              <w:t xml:space="preserve">Video </w:t>
            </w:r>
            <w:r w:rsidR="000B29D4">
              <w:rPr>
                <w:rFonts w:cstheme="minorHAnsi"/>
                <w:sz w:val="16"/>
                <w:szCs w:val="16"/>
              </w:rPr>
              <w:t>Editing</w:t>
            </w:r>
          </w:p>
        </w:tc>
      </w:tr>
      <w:tr w:rsidR="003372FE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3372FE" w:rsidRPr="004347E5" w:rsidRDefault="003372FE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4772" w:type="dxa"/>
            <w:gridSpan w:val="12"/>
            <w:vAlign w:val="center"/>
          </w:tcPr>
          <w:p w:rsidR="003372FE" w:rsidRPr="004347E5" w:rsidRDefault="003372F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Early </w:t>
            </w:r>
            <w:r w:rsidRPr="004347E5">
              <w:rPr>
                <w:rFonts w:cstheme="minorHAnsi"/>
                <w:sz w:val="16"/>
                <w:szCs w:val="16"/>
              </w:rPr>
              <w:t>Islamic Civilisation</w:t>
            </w:r>
          </w:p>
        </w:tc>
        <w:tc>
          <w:tcPr>
            <w:tcW w:w="2389" w:type="dxa"/>
            <w:gridSpan w:val="5"/>
            <w:shd w:val="clear" w:color="auto" w:fill="D9D9D9" w:themeFill="background1" w:themeFillShade="D9"/>
            <w:vAlign w:val="center"/>
          </w:tcPr>
          <w:p w:rsidR="003372FE" w:rsidRPr="004347E5" w:rsidRDefault="003372FE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shd w:val="clear" w:color="auto" w:fill="D9D9D9" w:themeFill="background1" w:themeFillShade="D9"/>
            <w:vAlign w:val="center"/>
          </w:tcPr>
          <w:p w:rsidR="003372FE" w:rsidRPr="004347E5" w:rsidRDefault="003372FE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6" w:type="dxa"/>
            <w:gridSpan w:val="11"/>
            <w:vAlign w:val="center"/>
          </w:tcPr>
          <w:p w:rsidR="003372FE" w:rsidRPr="004347E5" w:rsidRDefault="003372F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Why Should We Remember </w:t>
            </w:r>
            <w:proofErr w:type="spellStart"/>
            <w:r w:rsidRPr="004347E5">
              <w:rPr>
                <w:rFonts w:cstheme="minorHAnsi"/>
                <w:sz w:val="16"/>
                <w:szCs w:val="16"/>
              </w:rPr>
              <w:t>Peterloo</w:t>
            </w:r>
            <w:proofErr w:type="spellEnd"/>
          </w:p>
        </w:tc>
      </w:tr>
      <w:tr w:rsidR="00CC2924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C321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85" w:type="dxa"/>
            <w:gridSpan w:val="5"/>
            <w:shd w:val="clear" w:color="auto" w:fill="D9D9D9" w:themeFill="background1" w:themeFillShade="D9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7"/>
            <w:shd w:val="clear" w:color="auto" w:fill="auto"/>
            <w:vAlign w:val="center"/>
          </w:tcPr>
          <w:p w:rsidR="00C321C3" w:rsidRPr="004347E5" w:rsidRDefault="00CC292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Climate Change</w:t>
            </w:r>
            <w:r w:rsidR="00615849">
              <w:rPr>
                <w:rFonts w:cstheme="minorHAnsi"/>
                <w:sz w:val="16"/>
                <w:szCs w:val="16"/>
              </w:rPr>
              <w:t xml:space="preserve"> Sustainability Project</w:t>
            </w:r>
          </w:p>
        </w:tc>
        <w:tc>
          <w:tcPr>
            <w:tcW w:w="2389" w:type="dxa"/>
            <w:gridSpan w:val="5"/>
            <w:vAlign w:val="center"/>
          </w:tcPr>
          <w:p w:rsidR="00C321C3" w:rsidRPr="004347E5" w:rsidRDefault="00CC292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Exploring Europe</w:t>
            </w:r>
          </w:p>
        </w:tc>
        <w:tc>
          <w:tcPr>
            <w:tcW w:w="2387" w:type="dxa"/>
            <w:gridSpan w:val="5"/>
            <w:shd w:val="clear" w:color="auto" w:fill="D9D9D9" w:themeFill="background1" w:themeFillShade="D9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6"/>
            <w:shd w:val="clear" w:color="auto" w:fill="D9D9D9" w:themeFill="background1" w:themeFillShade="D9"/>
            <w:vAlign w:val="center"/>
          </w:tcPr>
          <w:p w:rsidR="00C321C3" w:rsidRPr="004347E5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9" w:type="dxa"/>
            <w:gridSpan w:val="5"/>
            <w:shd w:val="clear" w:color="auto" w:fill="auto"/>
            <w:vAlign w:val="center"/>
          </w:tcPr>
          <w:p w:rsidR="00C321C3" w:rsidRPr="004347E5" w:rsidRDefault="00CC2924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Marvellous Maps</w:t>
            </w:r>
          </w:p>
        </w:tc>
      </w:tr>
      <w:tr w:rsidR="00EF6133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85" w:type="dxa"/>
            <w:gridSpan w:val="5"/>
            <w:shd w:val="clear" w:color="auto" w:fill="auto"/>
            <w:vAlign w:val="center"/>
          </w:tcPr>
          <w:p w:rsidR="006517C3" w:rsidRPr="004347E5" w:rsidRDefault="00067A6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Sculpture: </w:t>
            </w:r>
            <w:proofErr w:type="spellStart"/>
            <w:r w:rsidRPr="00067A69">
              <w:rPr>
                <w:rFonts w:cstheme="minorHAnsi"/>
                <w:sz w:val="16"/>
                <w:szCs w:val="16"/>
              </w:rPr>
              <w:t>Maurits</w:t>
            </w:r>
            <w:proofErr w:type="spellEnd"/>
            <w:r w:rsidRPr="00067A6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67A69">
              <w:rPr>
                <w:rFonts w:cstheme="minorHAnsi"/>
                <w:sz w:val="16"/>
                <w:szCs w:val="16"/>
              </w:rPr>
              <w:t>Cornelis</w:t>
            </w:r>
            <w:proofErr w:type="spellEnd"/>
            <w:r w:rsidRPr="00067A69">
              <w:rPr>
                <w:rFonts w:cstheme="minorHAnsi"/>
                <w:sz w:val="16"/>
                <w:szCs w:val="16"/>
              </w:rPr>
              <w:t xml:space="preserve"> Escher</w:t>
            </w:r>
          </w:p>
        </w:tc>
        <w:tc>
          <w:tcPr>
            <w:tcW w:w="2387" w:type="dxa"/>
            <w:gridSpan w:val="7"/>
            <w:shd w:val="clear" w:color="auto" w:fill="D9D9D9" w:themeFill="background1" w:themeFillShade="D9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9" w:type="dxa"/>
            <w:gridSpan w:val="5"/>
            <w:shd w:val="clear" w:color="auto" w:fill="D9D9D9" w:themeFill="background1" w:themeFillShade="D9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shd w:val="clear" w:color="auto" w:fill="auto"/>
            <w:vAlign w:val="center"/>
          </w:tcPr>
          <w:p w:rsidR="006517C3" w:rsidRPr="004347E5" w:rsidRDefault="00587B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Drawing</w:t>
            </w:r>
            <w:r w:rsidR="00AA2F0E">
              <w:rPr>
                <w:rFonts w:cstheme="minorHAnsi"/>
                <w:sz w:val="16"/>
                <w:szCs w:val="16"/>
              </w:rPr>
              <w:t xml:space="preserve">, collage: </w:t>
            </w:r>
            <w:r w:rsidR="00CC2924" w:rsidRPr="004347E5">
              <w:rPr>
                <w:rFonts w:cstheme="minorHAnsi"/>
                <w:sz w:val="16"/>
                <w:szCs w:val="16"/>
              </w:rPr>
              <w:t>People in Action</w:t>
            </w:r>
          </w:p>
        </w:tc>
        <w:tc>
          <w:tcPr>
            <w:tcW w:w="2387" w:type="dxa"/>
            <w:gridSpan w:val="6"/>
            <w:shd w:val="clear" w:color="auto" w:fill="D9D9D9" w:themeFill="background1" w:themeFillShade="D9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9" w:type="dxa"/>
            <w:gridSpan w:val="5"/>
            <w:shd w:val="clear" w:color="auto" w:fill="auto"/>
            <w:vAlign w:val="center"/>
          </w:tcPr>
          <w:p w:rsidR="006517C3" w:rsidRPr="004347E5" w:rsidRDefault="00AA2F0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Drawing, painting, printing: </w:t>
            </w:r>
            <w:r w:rsidR="00CC2924" w:rsidRPr="004347E5">
              <w:rPr>
                <w:rFonts w:cstheme="minorHAnsi"/>
                <w:sz w:val="16"/>
                <w:szCs w:val="16"/>
              </w:rPr>
              <w:t>Pop Art</w:t>
            </w:r>
          </w:p>
        </w:tc>
      </w:tr>
      <w:tr w:rsidR="00CC2924" w:rsidRPr="004347E5" w:rsidTr="00004819">
        <w:trPr>
          <w:trHeight w:val="628"/>
        </w:trPr>
        <w:tc>
          <w:tcPr>
            <w:tcW w:w="1264" w:type="dxa"/>
            <w:shd w:val="clear" w:color="auto" w:fill="FF85B6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85" w:type="dxa"/>
            <w:gridSpan w:val="5"/>
            <w:shd w:val="clear" w:color="auto" w:fill="auto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7"/>
            <w:shd w:val="clear" w:color="auto" w:fill="auto"/>
            <w:vAlign w:val="center"/>
          </w:tcPr>
          <w:p w:rsidR="006517C3" w:rsidRPr="004347E5" w:rsidRDefault="00067A6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Textiles: Phone Cases</w:t>
            </w:r>
          </w:p>
        </w:tc>
        <w:tc>
          <w:tcPr>
            <w:tcW w:w="2389" w:type="dxa"/>
            <w:gridSpan w:val="5"/>
            <w:shd w:val="clear" w:color="auto" w:fill="auto"/>
            <w:vAlign w:val="center"/>
          </w:tcPr>
          <w:p w:rsidR="006517C3" w:rsidRPr="004347E5" w:rsidRDefault="00067A6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Mechanisms: Solar System</w:t>
            </w:r>
          </w:p>
        </w:tc>
        <w:tc>
          <w:tcPr>
            <w:tcW w:w="2387" w:type="dxa"/>
            <w:gridSpan w:val="5"/>
            <w:shd w:val="clear" w:color="auto" w:fill="auto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6"/>
            <w:shd w:val="clear" w:color="auto" w:fill="auto"/>
            <w:vAlign w:val="center"/>
          </w:tcPr>
          <w:p w:rsidR="006517C3" w:rsidRPr="004347E5" w:rsidRDefault="00067A6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Cooking and Nutrition: Bread</w:t>
            </w:r>
          </w:p>
        </w:tc>
        <w:tc>
          <w:tcPr>
            <w:tcW w:w="2389" w:type="dxa"/>
            <w:gridSpan w:val="5"/>
            <w:shd w:val="clear" w:color="auto" w:fill="auto"/>
            <w:vAlign w:val="center"/>
          </w:tcPr>
          <w:p w:rsidR="006517C3" w:rsidRPr="004347E5" w:rsidRDefault="002B15A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Structures: Shelters</w:t>
            </w:r>
          </w:p>
        </w:tc>
      </w:tr>
      <w:tr w:rsidR="00EF6133" w:rsidRPr="004347E5" w:rsidTr="00004819">
        <w:trPr>
          <w:trHeight w:val="269"/>
        </w:trPr>
        <w:tc>
          <w:tcPr>
            <w:tcW w:w="1264" w:type="dxa"/>
            <w:vMerge w:val="restart"/>
            <w:shd w:val="clear" w:color="auto" w:fill="FF85B6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8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Under and Over (partner)</w:t>
            </w:r>
          </w:p>
        </w:tc>
        <w:tc>
          <w:tcPr>
            <w:tcW w:w="238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The Haka</w:t>
            </w:r>
          </w:p>
        </w:tc>
        <w:tc>
          <w:tcPr>
            <w:tcW w:w="238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Synchronisation &amp; Canon</w:t>
            </w:r>
          </w:p>
        </w:tc>
        <w:tc>
          <w:tcPr>
            <w:tcW w:w="238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Through the Ages</w:t>
            </w:r>
          </w:p>
        </w:tc>
        <w:tc>
          <w:tcPr>
            <w:tcW w:w="238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89" w:type="dxa"/>
            <w:gridSpan w:val="5"/>
            <w:tcBorders>
              <w:bottom w:val="single" w:sz="4" w:space="0" w:color="E7E6E6"/>
            </w:tcBorders>
            <w:shd w:val="clear" w:color="auto" w:fill="auto"/>
            <w:vAlign w:val="center"/>
          </w:tcPr>
          <w:p w:rsidR="006517C3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Rounders</w:t>
            </w:r>
            <w:proofErr w:type="spellEnd"/>
          </w:p>
        </w:tc>
      </w:tr>
      <w:tr w:rsidR="00F1401F" w:rsidRPr="004347E5" w:rsidTr="00004819">
        <w:trPr>
          <w:trHeight w:val="270"/>
        </w:trPr>
        <w:tc>
          <w:tcPr>
            <w:tcW w:w="1264" w:type="dxa"/>
            <w:vMerge/>
            <w:shd w:val="clear" w:color="auto" w:fill="FF85B6"/>
            <w:vAlign w:val="center"/>
          </w:tcPr>
          <w:p w:rsidR="00F1401F" w:rsidRPr="004347E5" w:rsidRDefault="00F1401F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401F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Football</w:t>
            </w:r>
          </w:p>
        </w:tc>
        <w:tc>
          <w:tcPr>
            <w:tcW w:w="238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401F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Tag Rugby</w:t>
            </w:r>
          </w:p>
        </w:tc>
        <w:tc>
          <w:tcPr>
            <w:tcW w:w="2389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401F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OAA</w:t>
            </w:r>
          </w:p>
        </w:tc>
        <w:tc>
          <w:tcPr>
            <w:tcW w:w="7163" w:type="dxa"/>
            <w:gridSpan w:val="1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401F" w:rsidRPr="004347E5" w:rsidRDefault="00F1401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Swimming</w:t>
            </w:r>
          </w:p>
        </w:tc>
      </w:tr>
      <w:tr w:rsidR="00EF6133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7162" w:type="dxa"/>
            <w:gridSpan w:val="17"/>
            <w:shd w:val="clear" w:color="auto" w:fill="auto"/>
            <w:vAlign w:val="center"/>
          </w:tcPr>
          <w:p w:rsidR="006517C3" w:rsidRPr="004347E5" w:rsidRDefault="00B3328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Trafford Music Service</w:t>
            </w:r>
          </w:p>
        </w:tc>
        <w:tc>
          <w:tcPr>
            <w:tcW w:w="7162" w:type="dxa"/>
            <w:gridSpan w:val="16"/>
            <w:shd w:val="clear" w:color="auto" w:fill="auto"/>
            <w:vAlign w:val="center"/>
          </w:tcPr>
          <w:p w:rsidR="006517C3" w:rsidRPr="004347E5" w:rsidRDefault="00B3328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Composition</w:t>
            </w:r>
            <w:r w:rsidR="002B15A5">
              <w:rPr>
                <w:rFonts w:cstheme="minorHAnsi"/>
                <w:sz w:val="16"/>
                <w:szCs w:val="16"/>
              </w:rPr>
              <w:t>: Looping and Remixing</w:t>
            </w:r>
          </w:p>
        </w:tc>
      </w:tr>
      <w:tr w:rsidR="004562FC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4562FC" w:rsidRPr="004347E5" w:rsidRDefault="004562FC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3579" w:type="dxa"/>
            <w:gridSpan w:val="9"/>
            <w:vAlign w:val="center"/>
          </w:tcPr>
          <w:p w:rsidR="004562FC" w:rsidRPr="004347E5" w:rsidRDefault="004562F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About Ourselves</w:t>
            </w:r>
          </w:p>
        </w:tc>
        <w:tc>
          <w:tcPr>
            <w:tcW w:w="3582" w:type="dxa"/>
            <w:gridSpan w:val="8"/>
            <w:vAlign w:val="center"/>
          </w:tcPr>
          <w:p w:rsidR="004562FC" w:rsidRPr="004347E5" w:rsidRDefault="004562F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Getting to Know You</w:t>
            </w:r>
          </w:p>
        </w:tc>
        <w:tc>
          <w:tcPr>
            <w:tcW w:w="3580" w:type="dxa"/>
            <w:gridSpan w:val="8"/>
            <w:vAlign w:val="center"/>
          </w:tcPr>
          <w:p w:rsidR="004562FC" w:rsidRPr="004347E5" w:rsidRDefault="004562FC" w:rsidP="005B3D1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That’s Tasty (specialist)</w:t>
            </w:r>
          </w:p>
        </w:tc>
        <w:tc>
          <w:tcPr>
            <w:tcW w:w="3583" w:type="dxa"/>
            <w:gridSpan w:val="8"/>
            <w:vAlign w:val="center"/>
          </w:tcPr>
          <w:p w:rsidR="004562FC" w:rsidRPr="004347E5" w:rsidRDefault="004562FC" w:rsidP="005B3D1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Family and Friends (specialist)</w:t>
            </w:r>
          </w:p>
        </w:tc>
      </w:tr>
      <w:tr w:rsidR="00CC2924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347E5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85" w:type="dxa"/>
            <w:gridSpan w:val="5"/>
            <w:vAlign w:val="center"/>
          </w:tcPr>
          <w:p w:rsidR="006517C3" w:rsidRPr="004347E5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87" w:type="dxa"/>
            <w:gridSpan w:val="7"/>
            <w:vAlign w:val="center"/>
          </w:tcPr>
          <w:p w:rsidR="006517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89" w:type="dxa"/>
            <w:gridSpan w:val="5"/>
            <w:vAlign w:val="center"/>
          </w:tcPr>
          <w:p w:rsidR="006517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87" w:type="dxa"/>
            <w:gridSpan w:val="5"/>
            <w:vAlign w:val="center"/>
          </w:tcPr>
          <w:p w:rsidR="006517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87" w:type="dxa"/>
            <w:gridSpan w:val="6"/>
            <w:vAlign w:val="center"/>
          </w:tcPr>
          <w:p w:rsidR="006517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89" w:type="dxa"/>
            <w:gridSpan w:val="5"/>
            <w:vAlign w:val="center"/>
          </w:tcPr>
          <w:p w:rsidR="006517C3" w:rsidRPr="004347E5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Engage</w:t>
            </w:r>
          </w:p>
        </w:tc>
      </w:tr>
      <w:tr w:rsidR="004347E5" w:rsidRPr="004347E5" w:rsidTr="00004819">
        <w:trPr>
          <w:trHeight w:val="659"/>
        </w:trPr>
        <w:tc>
          <w:tcPr>
            <w:tcW w:w="1264" w:type="dxa"/>
            <w:shd w:val="clear" w:color="auto" w:fill="FF85B6"/>
            <w:vAlign w:val="center"/>
          </w:tcPr>
          <w:p w:rsidR="004347E5" w:rsidRPr="004347E5" w:rsidRDefault="004347E5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47E5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772" w:type="dxa"/>
            <w:gridSpan w:val="12"/>
            <w:vAlign w:val="center"/>
          </w:tcPr>
          <w:p w:rsidR="004347E5" w:rsidRPr="004347E5" w:rsidRDefault="004347E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What do people believe about God?</w:t>
            </w:r>
            <w:r w:rsidR="0013184F">
              <w:rPr>
                <w:rFonts w:cstheme="minorHAnsi"/>
                <w:sz w:val="16"/>
                <w:szCs w:val="16"/>
              </w:rPr>
              <w:t xml:space="preserve"> Sikhism Focus</w:t>
            </w:r>
          </w:p>
        </w:tc>
        <w:tc>
          <w:tcPr>
            <w:tcW w:w="4776" w:type="dxa"/>
            <w:gridSpan w:val="10"/>
            <w:vAlign w:val="center"/>
          </w:tcPr>
          <w:p w:rsidR="004347E5" w:rsidRPr="004347E5" w:rsidRDefault="004347E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How and why should religious communities do more to care for the earth?</w:t>
            </w:r>
          </w:p>
        </w:tc>
        <w:tc>
          <w:tcPr>
            <w:tcW w:w="4776" w:type="dxa"/>
            <w:gridSpan w:val="11"/>
            <w:vAlign w:val="center"/>
          </w:tcPr>
          <w:p w:rsidR="004347E5" w:rsidRPr="004347E5" w:rsidRDefault="004347E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7E5">
              <w:rPr>
                <w:rFonts w:cstheme="minorHAnsi"/>
                <w:sz w:val="16"/>
                <w:szCs w:val="16"/>
              </w:rPr>
              <w:t>What does it mean to have religion in Britain today? Tolerance, respect and integration</w:t>
            </w:r>
          </w:p>
        </w:tc>
      </w:tr>
    </w:tbl>
    <w:p w:rsidR="00C321C3" w:rsidRPr="00C321C3" w:rsidRDefault="00C321C3" w:rsidP="00C321C3">
      <w:pPr>
        <w:rPr>
          <w:sz w:val="24"/>
        </w:rPr>
      </w:pPr>
    </w:p>
    <w:sectPr w:rsidR="00C321C3" w:rsidRPr="00C321C3" w:rsidSect="00F1401F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004819"/>
    <w:rsid w:val="00050D8C"/>
    <w:rsid w:val="00067A69"/>
    <w:rsid w:val="00083C9C"/>
    <w:rsid w:val="000B29D4"/>
    <w:rsid w:val="0013184F"/>
    <w:rsid w:val="001755E2"/>
    <w:rsid w:val="001C428C"/>
    <w:rsid w:val="002B15A5"/>
    <w:rsid w:val="003372FE"/>
    <w:rsid w:val="0043307A"/>
    <w:rsid w:val="004347E5"/>
    <w:rsid w:val="004562FC"/>
    <w:rsid w:val="004F2606"/>
    <w:rsid w:val="00501736"/>
    <w:rsid w:val="005076B6"/>
    <w:rsid w:val="00587B29"/>
    <w:rsid w:val="005B1556"/>
    <w:rsid w:val="005B3D1E"/>
    <w:rsid w:val="00615849"/>
    <w:rsid w:val="006517C3"/>
    <w:rsid w:val="00717D2D"/>
    <w:rsid w:val="008D4182"/>
    <w:rsid w:val="009F7115"/>
    <w:rsid w:val="00AA2F0E"/>
    <w:rsid w:val="00B33282"/>
    <w:rsid w:val="00C321C3"/>
    <w:rsid w:val="00CC1CAB"/>
    <w:rsid w:val="00CC2924"/>
    <w:rsid w:val="00D91662"/>
    <w:rsid w:val="00EE5C56"/>
    <w:rsid w:val="00EF6133"/>
    <w:rsid w:val="00F1401F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F5E7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19</cp:revision>
  <cp:lastPrinted>2022-09-23T14:27:00Z</cp:lastPrinted>
  <dcterms:created xsi:type="dcterms:W3CDTF">2022-09-23T13:34:00Z</dcterms:created>
  <dcterms:modified xsi:type="dcterms:W3CDTF">2022-10-06T10:02:00Z</dcterms:modified>
</cp:coreProperties>
</file>